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0B0" w:rsidRDefault="00A870B0" w:rsidP="00A870B0">
      <w:pPr>
        <w:jc w:val="center"/>
      </w:pPr>
    </w:p>
    <w:p w:rsidR="00A870B0" w:rsidRPr="00341201" w:rsidRDefault="00A870B0" w:rsidP="00341201">
      <w:pPr>
        <w:spacing w:line="480" w:lineRule="auto"/>
        <w:rPr>
          <w:rFonts w:ascii="Times New Roman" w:hAnsi="Times New Roman" w:cs="Times New Roman"/>
          <w:sz w:val="24"/>
          <w:szCs w:val="24"/>
        </w:rPr>
      </w:pPr>
    </w:p>
    <w:p w:rsidR="00A870B0" w:rsidRPr="00A870B0" w:rsidRDefault="00A870B0" w:rsidP="00A870B0"/>
    <w:p w:rsidR="00A870B0" w:rsidRPr="00A870B0" w:rsidRDefault="00A870B0" w:rsidP="00A870B0"/>
    <w:p w:rsidR="00A870B0" w:rsidRDefault="00A870B0" w:rsidP="0096793F">
      <w:pPr>
        <w:spacing w:line="480" w:lineRule="auto"/>
        <w:rPr>
          <w:rFonts w:ascii="Times New Roman" w:hAnsi="Times New Roman" w:cs="Times New Roman"/>
          <w:sz w:val="24"/>
          <w:szCs w:val="24"/>
        </w:rPr>
      </w:pPr>
    </w:p>
    <w:p w:rsidR="0096793F" w:rsidRDefault="0096793F" w:rsidP="0096793F">
      <w:pPr>
        <w:spacing w:line="480" w:lineRule="auto"/>
        <w:rPr>
          <w:rFonts w:ascii="Times New Roman" w:hAnsi="Times New Roman" w:cs="Times New Roman"/>
          <w:sz w:val="24"/>
          <w:szCs w:val="24"/>
        </w:rPr>
      </w:pPr>
    </w:p>
    <w:p w:rsidR="0096793F" w:rsidRDefault="00E02627" w:rsidP="00F77FA4">
      <w:pPr>
        <w:spacing w:line="480" w:lineRule="auto"/>
        <w:jc w:val="center"/>
        <w:rPr>
          <w:rFonts w:ascii="Times New Roman" w:hAnsi="Times New Roman" w:cs="Times New Roman"/>
          <w:b/>
          <w:sz w:val="24"/>
          <w:szCs w:val="24"/>
        </w:rPr>
      </w:pPr>
      <w:r w:rsidRPr="00341201">
        <w:rPr>
          <w:rFonts w:ascii="Times New Roman" w:hAnsi="Times New Roman" w:cs="Times New Roman"/>
          <w:b/>
          <w:sz w:val="24"/>
          <w:szCs w:val="24"/>
        </w:rPr>
        <w:t>Aspects of Global Warming</w:t>
      </w:r>
    </w:p>
    <w:p w:rsidR="00F77FA4" w:rsidRPr="00F77FA4" w:rsidRDefault="00F77FA4" w:rsidP="00F77FA4">
      <w:pPr>
        <w:spacing w:line="480" w:lineRule="auto"/>
        <w:jc w:val="center"/>
        <w:rPr>
          <w:rFonts w:ascii="Times New Roman" w:hAnsi="Times New Roman" w:cs="Times New Roman"/>
          <w:b/>
          <w:sz w:val="24"/>
          <w:szCs w:val="24"/>
        </w:rPr>
      </w:pPr>
    </w:p>
    <w:p w:rsidR="00A870B0" w:rsidRPr="00A870B0" w:rsidRDefault="00E02627" w:rsidP="00A870B0">
      <w:pPr>
        <w:spacing w:line="480" w:lineRule="auto"/>
        <w:jc w:val="center"/>
        <w:rPr>
          <w:rFonts w:ascii="Times New Roman" w:hAnsi="Times New Roman" w:cs="Times New Roman"/>
          <w:sz w:val="24"/>
          <w:szCs w:val="24"/>
        </w:rPr>
      </w:pPr>
      <w:r w:rsidRPr="00A870B0">
        <w:rPr>
          <w:rFonts w:ascii="Times New Roman" w:hAnsi="Times New Roman" w:cs="Times New Roman"/>
          <w:sz w:val="24"/>
          <w:szCs w:val="24"/>
        </w:rPr>
        <w:t>Student’s Name</w:t>
      </w:r>
    </w:p>
    <w:p w:rsidR="00A870B0" w:rsidRDefault="00E02627" w:rsidP="00A870B0">
      <w:pPr>
        <w:spacing w:line="480" w:lineRule="auto"/>
        <w:jc w:val="center"/>
        <w:rPr>
          <w:rFonts w:ascii="Times New Roman" w:hAnsi="Times New Roman" w:cs="Times New Roman"/>
          <w:sz w:val="24"/>
          <w:szCs w:val="24"/>
        </w:rPr>
      </w:pPr>
      <w:r w:rsidRPr="00A870B0">
        <w:rPr>
          <w:rFonts w:ascii="Times New Roman" w:hAnsi="Times New Roman" w:cs="Times New Roman"/>
          <w:sz w:val="24"/>
          <w:szCs w:val="24"/>
        </w:rPr>
        <w:t>Institution</w:t>
      </w:r>
    </w:p>
    <w:p w:rsidR="00F77FA4" w:rsidRDefault="00F77FA4" w:rsidP="00F77FA4">
      <w:pPr>
        <w:spacing w:line="480" w:lineRule="auto"/>
        <w:jc w:val="center"/>
        <w:rPr>
          <w:rFonts w:ascii="Times New Roman" w:hAnsi="Times New Roman" w:cs="Times New Roman"/>
        </w:rPr>
      </w:pPr>
      <w:r>
        <w:rPr>
          <w:rFonts w:ascii="Times New Roman" w:hAnsi="Times New Roman" w:cs="Times New Roman"/>
        </w:rPr>
        <w:t xml:space="preserve">Course </w:t>
      </w:r>
    </w:p>
    <w:p w:rsidR="00F77FA4" w:rsidRDefault="00F77FA4" w:rsidP="00F77FA4">
      <w:pPr>
        <w:spacing w:line="480" w:lineRule="auto"/>
        <w:jc w:val="center"/>
        <w:rPr>
          <w:rFonts w:ascii="Times New Roman" w:hAnsi="Times New Roman" w:cs="Times New Roman"/>
        </w:rPr>
      </w:pPr>
      <w:r>
        <w:rPr>
          <w:rFonts w:ascii="Times New Roman" w:hAnsi="Times New Roman" w:cs="Times New Roman"/>
        </w:rPr>
        <w:t>Instructor name</w:t>
      </w:r>
    </w:p>
    <w:p w:rsidR="00F77FA4" w:rsidRDefault="00F77FA4" w:rsidP="00F77FA4">
      <w:pPr>
        <w:spacing w:line="480" w:lineRule="auto"/>
        <w:jc w:val="center"/>
        <w:rPr>
          <w:rFonts w:ascii="Times New Roman" w:hAnsi="Times New Roman" w:cs="Times New Roman"/>
        </w:rPr>
      </w:pPr>
      <w:r>
        <w:rPr>
          <w:rFonts w:ascii="Times New Roman" w:hAnsi="Times New Roman" w:cs="Times New Roman"/>
        </w:rPr>
        <w:t>D</w:t>
      </w:r>
      <w:r>
        <w:rPr>
          <w:rFonts w:ascii="Times New Roman" w:hAnsi="Times New Roman" w:cs="Times New Roman"/>
        </w:rPr>
        <w:t>ate</w:t>
      </w:r>
    </w:p>
    <w:p w:rsidR="00A870B0" w:rsidRDefault="00E02627" w:rsidP="00A870B0">
      <w:pPr>
        <w:tabs>
          <w:tab w:val="left" w:pos="3930"/>
        </w:tabs>
      </w:pPr>
      <w:r>
        <w:tab/>
      </w:r>
    </w:p>
    <w:p w:rsidR="00A870B0" w:rsidRPr="0096793F" w:rsidRDefault="00E02627" w:rsidP="00E12B9A">
      <w:pPr>
        <w:spacing w:line="480" w:lineRule="auto"/>
        <w:jc w:val="center"/>
        <w:rPr>
          <w:rFonts w:ascii="Times New Roman" w:hAnsi="Times New Roman" w:cs="Times New Roman"/>
          <w:b/>
          <w:sz w:val="24"/>
          <w:szCs w:val="24"/>
        </w:rPr>
      </w:pPr>
      <w:r w:rsidRPr="00A870B0">
        <w:br w:type="page"/>
      </w:r>
      <w:r w:rsidR="0096793F">
        <w:rPr>
          <w:rFonts w:ascii="Times New Roman" w:hAnsi="Times New Roman" w:cs="Times New Roman"/>
          <w:b/>
          <w:sz w:val="24"/>
          <w:szCs w:val="24"/>
        </w:rPr>
        <w:lastRenderedPageBreak/>
        <w:t>Aspects o</w:t>
      </w:r>
      <w:r w:rsidR="0096793F" w:rsidRPr="0096793F">
        <w:rPr>
          <w:rFonts w:ascii="Times New Roman" w:hAnsi="Times New Roman" w:cs="Times New Roman"/>
          <w:b/>
          <w:sz w:val="24"/>
          <w:szCs w:val="24"/>
        </w:rPr>
        <w:t>f Global Warming</w:t>
      </w:r>
    </w:p>
    <w:p w:rsidR="00A870B0" w:rsidRDefault="00E02627" w:rsidP="00E12B9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Sir Isaac Newton, for every action, there is a reaction. The world today is faced with a lot of impacts that have emanated from perpetual inconsiderate </w:t>
      </w:r>
      <w:r w:rsidR="0096793F">
        <w:rPr>
          <w:rFonts w:ascii="Times New Roman" w:hAnsi="Times New Roman" w:cs="Times New Roman"/>
          <w:sz w:val="24"/>
          <w:szCs w:val="24"/>
        </w:rPr>
        <w:t>human actions. Human being</w:t>
      </w:r>
      <w:r>
        <w:rPr>
          <w:rFonts w:ascii="Times New Roman" w:hAnsi="Times New Roman" w:cs="Times New Roman"/>
          <w:sz w:val="24"/>
          <w:szCs w:val="24"/>
        </w:rPr>
        <w:t>s have relentlessly continued to disregard our planet's well-</w:t>
      </w:r>
      <w:r w:rsidR="0096793F">
        <w:rPr>
          <w:rFonts w:ascii="Times New Roman" w:hAnsi="Times New Roman" w:cs="Times New Roman"/>
          <w:sz w:val="24"/>
          <w:szCs w:val="24"/>
        </w:rPr>
        <w:t>being by our efforts, and now they</w:t>
      </w:r>
      <w:r>
        <w:rPr>
          <w:rFonts w:ascii="Times New Roman" w:hAnsi="Times New Roman" w:cs="Times New Roman"/>
          <w:sz w:val="24"/>
          <w:szCs w:val="24"/>
        </w:rPr>
        <w:t xml:space="preserve"> are r</w:t>
      </w:r>
      <w:r w:rsidR="0096793F">
        <w:rPr>
          <w:rFonts w:ascii="Times New Roman" w:hAnsi="Times New Roman" w:cs="Times New Roman"/>
          <w:sz w:val="24"/>
          <w:szCs w:val="24"/>
        </w:rPr>
        <w:t>eaping what they sew. This is</w:t>
      </w:r>
      <w:r>
        <w:rPr>
          <w:rFonts w:ascii="Times New Roman" w:hAnsi="Times New Roman" w:cs="Times New Roman"/>
          <w:sz w:val="24"/>
          <w:szCs w:val="24"/>
        </w:rPr>
        <w:t xml:space="preserve"> about global warming</w:t>
      </w:r>
      <w:r w:rsidR="0096793F">
        <w:rPr>
          <w:rFonts w:ascii="Times New Roman" w:hAnsi="Times New Roman" w:cs="Times New Roman"/>
          <w:sz w:val="24"/>
          <w:szCs w:val="24"/>
        </w:rPr>
        <w:t xml:space="preserve"> and how individuals</w:t>
      </w:r>
      <w:r w:rsidR="00CA3918">
        <w:rPr>
          <w:rFonts w:ascii="Times New Roman" w:hAnsi="Times New Roman" w:cs="Times New Roman"/>
          <w:sz w:val="24"/>
          <w:szCs w:val="24"/>
        </w:rPr>
        <w:t xml:space="preserve"> are to blame for the h</w:t>
      </w:r>
      <w:r w:rsidR="0096793F">
        <w:rPr>
          <w:rFonts w:ascii="Times New Roman" w:hAnsi="Times New Roman" w:cs="Times New Roman"/>
          <w:sz w:val="24"/>
          <w:szCs w:val="24"/>
        </w:rPr>
        <w:t xml:space="preserve">arsh climatic conditions </w:t>
      </w:r>
      <w:bookmarkStart w:id="0" w:name="_GoBack"/>
      <w:bookmarkEnd w:id="0"/>
      <w:r w:rsidR="0096793F">
        <w:rPr>
          <w:rFonts w:ascii="Times New Roman" w:hAnsi="Times New Roman" w:cs="Times New Roman"/>
          <w:sz w:val="24"/>
          <w:szCs w:val="24"/>
        </w:rPr>
        <w:t>the world is</w:t>
      </w:r>
      <w:r w:rsidR="00CA3918">
        <w:rPr>
          <w:rFonts w:ascii="Times New Roman" w:hAnsi="Times New Roman" w:cs="Times New Roman"/>
          <w:sz w:val="24"/>
          <w:szCs w:val="24"/>
        </w:rPr>
        <w:t xml:space="preserve"> experiencing.</w:t>
      </w:r>
      <w:r w:rsidR="0096793F">
        <w:rPr>
          <w:rFonts w:ascii="Times New Roman" w:hAnsi="Times New Roman" w:cs="Times New Roman"/>
          <w:sz w:val="24"/>
          <w:szCs w:val="24"/>
        </w:rPr>
        <w:t xml:space="preserve"> As we have hear</w:t>
      </w:r>
      <w:r w:rsidR="009164D6">
        <w:rPr>
          <w:rFonts w:ascii="Times New Roman" w:hAnsi="Times New Roman" w:cs="Times New Roman"/>
          <w:sz w:val="24"/>
          <w:szCs w:val="24"/>
        </w:rPr>
        <w:t>d, many politicians and policymakers say before global warming has led to climate change, which is the most severe problem the world is currently facing.</w:t>
      </w:r>
      <w:r w:rsidR="00232D9F">
        <w:rPr>
          <w:rFonts w:ascii="Times New Roman" w:hAnsi="Times New Roman" w:cs="Times New Roman"/>
          <w:sz w:val="24"/>
          <w:szCs w:val="24"/>
        </w:rPr>
        <w:t xml:space="preserve"> Global warming has had an impact on social, cultural, </w:t>
      </w:r>
      <w:r w:rsidR="00006BEC">
        <w:rPr>
          <w:rFonts w:ascii="Times New Roman" w:hAnsi="Times New Roman" w:cs="Times New Roman"/>
          <w:sz w:val="24"/>
          <w:szCs w:val="24"/>
        </w:rPr>
        <w:t>economic</w:t>
      </w:r>
      <w:r w:rsidR="00232D9F">
        <w:rPr>
          <w:rFonts w:ascii="Times New Roman" w:hAnsi="Times New Roman" w:cs="Times New Roman"/>
          <w:sz w:val="24"/>
          <w:szCs w:val="24"/>
        </w:rPr>
        <w:t>, and even ethical norms. This paper aims to highlight the social and ethical aspects of the menace that is global warming.</w:t>
      </w:r>
    </w:p>
    <w:p w:rsidR="00FC73D1" w:rsidRDefault="00E02627" w:rsidP="00E12B9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One of the social aspects experience</w:t>
      </w:r>
      <w:r w:rsidR="002F5206">
        <w:rPr>
          <w:rFonts w:ascii="Times New Roman" w:hAnsi="Times New Roman" w:cs="Times New Roman"/>
          <w:sz w:val="24"/>
          <w:szCs w:val="24"/>
        </w:rPr>
        <w:t>d</w:t>
      </w:r>
      <w:r>
        <w:rPr>
          <w:rFonts w:ascii="Times New Roman" w:hAnsi="Times New Roman" w:cs="Times New Roman"/>
          <w:sz w:val="24"/>
          <w:szCs w:val="24"/>
        </w:rPr>
        <w:t xml:space="preserve"> from global warming is the impact on food systems</w:t>
      </w:r>
      <w:r w:rsidR="00F77FA4">
        <w:rPr>
          <w:rFonts w:ascii="Times New Roman" w:hAnsi="Times New Roman" w:cs="Times New Roman"/>
          <w:sz w:val="24"/>
          <w:szCs w:val="24"/>
        </w:rPr>
        <w:t xml:space="preserve"> </w:t>
      </w:r>
      <w:r w:rsidR="00F77FA4">
        <w:rPr>
          <w:rFonts w:ascii="Times New Roman" w:hAnsi="Times New Roman" w:cs="Times New Roman"/>
          <w:sz w:val="24"/>
          <w:szCs w:val="24"/>
        </w:rPr>
        <w:t>(McLaughlin, 2019)</w:t>
      </w:r>
      <w:r>
        <w:rPr>
          <w:rFonts w:ascii="Times New Roman" w:hAnsi="Times New Roman" w:cs="Times New Roman"/>
          <w:sz w:val="24"/>
          <w:szCs w:val="24"/>
        </w:rPr>
        <w:t xml:space="preserve">. </w:t>
      </w:r>
      <w:r w:rsidR="006B5FC1">
        <w:rPr>
          <w:rFonts w:ascii="Times New Roman" w:hAnsi="Times New Roman" w:cs="Times New Roman"/>
          <w:sz w:val="24"/>
          <w:szCs w:val="24"/>
        </w:rPr>
        <w:t>H</w:t>
      </w:r>
      <w:r>
        <w:rPr>
          <w:rFonts w:ascii="Times New Roman" w:hAnsi="Times New Roman" w:cs="Times New Roman"/>
          <w:sz w:val="24"/>
          <w:szCs w:val="24"/>
        </w:rPr>
        <w:t>i</w:t>
      </w:r>
      <w:r w:rsidR="006B5FC1">
        <w:rPr>
          <w:rFonts w:ascii="Times New Roman" w:hAnsi="Times New Roman" w:cs="Times New Roman"/>
          <w:sz w:val="24"/>
          <w:szCs w:val="24"/>
        </w:rPr>
        <w:t>gh temperatures</w:t>
      </w:r>
      <w:r w:rsidR="00D260D6">
        <w:rPr>
          <w:rFonts w:ascii="Times New Roman" w:hAnsi="Times New Roman" w:cs="Times New Roman"/>
          <w:sz w:val="24"/>
          <w:szCs w:val="24"/>
        </w:rPr>
        <w:t xml:space="preserve"> that are always on the rise are extreme weather conditions that put severe pressure on the availability, stability, and accessibility to food because agricultural products are affected directly by climatic changes that impact crop yields, soil fertility, and soil water-retention properties.  </w:t>
      </w:r>
    </w:p>
    <w:p w:rsidR="00750D37" w:rsidRDefault="00E02627" w:rsidP="00E12B9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Water is another feature impacted by global warming. Global warming is already causing severe water shortages globally, such as the recent droughts in Brazil and Kenya</w:t>
      </w:r>
      <w:r w:rsidR="006D3B67">
        <w:rPr>
          <w:rFonts w:ascii="Times New Roman" w:hAnsi="Times New Roman" w:cs="Times New Roman"/>
          <w:sz w:val="24"/>
          <w:szCs w:val="24"/>
        </w:rPr>
        <w:t>. When water resources are affected, the strain cuts across other social issues affiliated with water, such as food supply, health, and industrial sectors, are also affected.</w:t>
      </w:r>
      <w:r w:rsidR="002F5206">
        <w:rPr>
          <w:rFonts w:ascii="Times New Roman" w:hAnsi="Times New Roman" w:cs="Times New Roman"/>
          <w:sz w:val="24"/>
          <w:szCs w:val="24"/>
        </w:rPr>
        <w:t xml:space="preserve"> Normally, g</w:t>
      </w:r>
      <w:r w:rsidR="00A17035">
        <w:rPr>
          <w:rFonts w:ascii="Times New Roman" w:hAnsi="Times New Roman" w:cs="Times New Roman"/>
          <w:sz w:val="24"/>
          <w:szCs w:val="24"/>
        </w:rPr>
        <w:t xml:space="preserve">laciers are the most affected water resources. Snow accumulates and collects itself over </w:t>
      </w:r>
      <w:r w:rsidR="0015575A">
        <w:rPr>
          <w:rFonts w:ascii="Times New Roman" w:hAnsi="Times New Roman" w:cs="Times New Roman"/>
          <w:sz w:val="24"/>
          <w:szCs w:val="24"/>
        </w:rPr>
        <w:t xml:space="preserve">the years to form glaciers. Due to climatic changes, glacial melting </w:t>
      </w:r>
      <w:r w:rsidR="00512313">
        <w:rPr>
          <w:rFonts w:ascii="Times New Roman" w:hAnsi="Times New Roman" w:cs="Times New Roman"/>
          <w:sz w:val="24"/>
          <w:szCs w:val="24"/>
        </w:rPr>
        <w:t>has become a frequent occurrence, while, on the other hand, the source is not being replenished</w:t>
      </w:r>
      <w:r w:rsidR="00341201">
        <w:rPr>
          <w:rFonts w:ascii="Times New Roman" w:hAnsi="Times New Roman" w:cs="Times New Roman"/>
          <w:sz w:val="24"/>
          <w:szCs w:val="24"/>
        </w:rPr>
        <w:t xml:space="preserve"> (</w:t>
      </w:r>
      <w:proofErr w:type="spellStart"/>
      <w:r w:rsidR="00341201">
        <w:rPr>
          <w:rFonts w:ascii="Times New Roman" w:hAnsi="Times New Roman" w:cs="Times New Roman"/>
          <w:sz w:val="24"/>
          <w:szCs w:val="24"/>
        </w:rPr>
        <w:t>Yildiz</w:t>
      </w:r>
      <w:proofErr w:type="spellEnd"/>
      <w:r w:rsidR="00341201">
        <w:rPr>
          <w:rFonts w:ascii="Times New Roman" w:hAnsi="Times New Roman" w:cs="Times New Roman"/>
          <w:sz w:val="24"/>
          <w:szCs w:val="24"/>
        </w:rPr>
        <w:t xml:space="preserve"> et al., 2018)</w:t>
      </w:r>
      <w:r w:rsidR="00512313">
        <w:rPr>
          <w:rFonts w:ascii="Times New Roman" w:hAnsi="Times New Roman" w:cs="Times New Roman"/>
          <w:sz w:val="24"/>
          <w:szCs w:val="24"/>
        </w:rPr>
        <w:t>.</w:t>
      </w:r>
      <w:r w:rsidR="00E56001">
        <w:rPr>
          <w:rFonts w:ascii="Times New Roman" w:hAnsi="Times New Roman" w:cs="Times New Roman"/>
          <w:sz w:val="24"/>
          <w:szCs w:val="24"/>
        </w:rPr>
        <w:t xml:space="preserve"> It has been projected that by 2050 more than one billion people will be affected by freshwater shortages in the Asian region.</w:t>
      </w:r>
    </w:p>
    <w:p w:rsidR="00AD2000" w:rsidRDefault="00E02627" w:rsidP="00E12B9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last social aspect of global warming has an impact on is health. By causing changes in the air, water, food, ecosystems, livelihoods, and infrastructure, global warming indirectly affects human health. Changing weather patterns have a direct impact on a person's health. </w:t>
      </w:r>
      <w:r w:rsidR="002F5206">
        <w:rPr>
          <w:rFonts w:ascii="Times New Roman" w:hAnsi="Times New Roman" w:cs="Times New Roman"/>
          <w:sz w:val="24"/>
          <w:szCs w:val="24"/>
        </w:rPr>
        <w:t>Notably, t</w:t>
      </w:r>
      <w:r>
        <w:rPr>
          <w:rFonts w:ascii="Times New Roman" w:hAnsi="Times New Roman" w:cs="Times New Roman"/>
          <w:sz w:val="24"/>
          <w:szCs w:val="24"/>
        </w:rPr>
        <w:t>he World Health Organization</w:t>
      </w:r>
      <w:r w:rsidR="0096793F">
        <w:rPr>
          <w:rFonts w:ascii="Times New Roman" w:hAnsi="Times New Roman" w:cs="Times New Roman"/>
          <w:sz w:val="24"/>
          <w:szCs w:val="24"/>
        </w:rPr>
        <w:t xml:space="preserve"> has attributed to more than</w:t>
      </w:r>
      <w:r w:rsidR="00CC73F2">
        <w:rPr>
          <w:rFonts w:ascii="Times New Roman" w:hAnsi="Times New Roman" w:cs="Times New Roman"/>
          <w:sz w:val="24"/>
          <w:szCs w:val="24"/>
        </w:rPr>
        <w:t xml:space="preserve"> 140000 deaths from the 1970s to the rising temperatures and unpredictable precipitation</w:t>
      </w:r>
      <w:r w:rsidR="009D2CC3">
        <w:rPr>
          <w:rFonts w:ascii="Times New Roman" w:hAnsi="Times New Roman" w:cs="Times New Roman"/>
          <w:sz w:val="24"/>
          <w:szCs w:val="24"/>
        </w:rPr>
        <w:t xml:space="preserve"> and other 60000 deaths weather-related disasters</w:t>
      </w:r>
      <w:r w:rsidR="00F77FA4">
        <w:rPr>
          <w:rFonts w:ascii="Times New Roman" w:hAnsi="Times New Roman" w:cs="Times New Roman"/>
          <w:sz w:val="24"/>
          <w:szCs w:val="24"/>
        </w:rPr>
        <w:t xml:space="preserve"> (</w:t>
      </w:r>
      <w:proofErr w:type="spellStart"/>
      <w:r w:rsidR="00F77FA4">
        <w:rPr>
          <w:rFonts w:ascii="Times New Roman" w:hAnsi="Times New Roman" w:cs="Times New Roman"/>
          <w:sz w:val="24"/>
          <w:szCs w:val="24"/>
        </w:rPr>
        <w:t>Yildiz</w:t>
      </w:r>
      <w:proofErr w:type="spellEnd"/>
      <w:r w:rsidR="00F77FA4">
        <w:rPr>
          <w:rFonts w:ascii="Times New Roman" w:hAnsi="Times New Roman" w:cs="Times New Roman"/>
          <w:sz w:val="24"/>
          <w:szCs w:val="24"/>
        </w:rPr>
        <w:t xml:space="preserve"> et al., 2018)</w:t>
      </w:r>
      <w:r w:rsidR="009D2CC3">
        <w:rPr>
          <w:rFonts w:ascii="Times New Roman" w:hAnsi="Times New Roman" w:cs="Times New Roman"/>
          <w:sz w:val="24"/>
          <w:szCs w:val="24"/>
        </w:rPr>
        <w:t xml:space="preserve">. </w:t>
      </w:r>
    </w:p>
    <w:p w:rsidR="001A4BFB" w:rsidRDefault="00E02627" w:rsidP="00E12B9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Greenhouse gas emissions are the primary cause </w:t>
      </w:r>
      <w:r w:rsidR="00276847">
        <w:rPr>
          <w:rFonts w:ascii="Times New Roman" w:hAnsi="Times New Roman" w:cs="Times New Roman"/>
          <w:sz w:val="24"/>
          <w:szCs w:val="24"/>
        </w:rPr>
        <w:t>of global warming</w:t>
      </w:r>
      <w:r w:rsidR="00EC14BC">
        <w:rPr>
          <w:rFonts w:ascii="Times New Roman" w:hAnsi="Times New Roman" w:cs="Times New Roman"/>
          <w:sz w:val="24"/>
          <w:szCs w:val="24"/>
        </w:rPr>
        <w:t xml:space="preserve">, and over the years, countries from all over the world have contributed a certain percentage to the emissions that have led us to where we are today. The ethical thing to do to avoid the catastrophic impact </w:t>
      </w:r>
      <w:r w:rsidR="002F5206">
        <w:rPr>
          <w:rFonts w:ascii="Times New Roman" w:hAnsi="Times New Roman" w:cs="Times New Roman"/>
          <w:sz w:val="24"/>
          <w:szCs w:val="24"/>
        </w:rPr>
        <w:t>being approached</w:t>
      </w:r>
      <w:r w:rsidR="00EC14BC">
        <w:rPr>
          <w:rFonts w:ascii="Times New Roman" w:hAnsi="Times New Roman" w:cs="Times New Roman"/>
          <w:sz w:val="24"/>
          <w:szCs w:val="24"/>
        </w:rPr>
        <w:t xml:space="preserve"> would be to limit the levels of global emissions</w:t>
      </w:r>
      <w:r w:rsidR="00341201">
        <w:rPr>
          <w:rFonts w:ascii="Times New Roman" w:hAnsi="Times New Roman" w:cs="Times New Roman"/>
          <w:sz w:val="24"/>
          <w:szCs w:val="24"/>
        </w:rPr>
        <w:t xml:space="preserve"> (</w:t>
      </w:r>
      <w:proofErr w:type="spellStart"/>
      <w:r w:rsidR="00341201">
        <w:rPr>
          <w:rFonts w:ascii="Times New Roman" w:hAnsi="Times New Roman" w:cs="Times New Roman"/>
          <w:sz w:val="24"/>
          <w:szCs w:val="24"/>
        </w:rPr>
        <w:t>Alvim</w:t>
      </w:r>
      <w:proofErr w:type="spellEnd"/>
      <w:r w:rsidR="00341201">
        <w:rPr>
          <w:rFonts w:ascii="Times New Roman" w:hAnsi="Times New Roman" w:cs="Times New Roman"/>
          <w:sz w:val="24"/>
          <w:szCs w:val="24"/>
        </w:rPr>
        <w:t xml:space="preserve"> et al., 2020)</w:t>
      </w:r>
      <w:r w:rsidR="00EC14BC">
        <w:rPr>
          <w:rFonts w:ascii="Times New Roman" w:hAnsi="Times New Roman" w:cs="Times New Roman"/>
          <w:sz w:val="24"/>
          <w:szCs w:val="24"/>
        </w:rPr>
        <w:t xml:space="preserve">. </w:t>
      </w:r>
      <w:r w:rsidR="002F5206">
        <w:rPr>
          <w:rFonts w:ascii="Times New Roman" w:hAnsi="Times New Roman" w:cs="Times New Roman"/>
          <w:sz w:val="24"/>
          <w:szCs w:val="24"/>
        </w:rPr>
        <w:t>Specifically, t</w:t>
      </w:r>
      <w:r w:rsidR="00EC14BC">
        <w:rPr>
          <w:rFonts w:ascii="Times New Roman" w:hAnsi="Times New Roman" w:cs="Times New Roman"/>
          <w:sz w:val="24"/>
          <w:szCs w:val="24"/>
        </w:rPr>
        <w:t xml:space="preserve">he most </w:t>
      </w:r>
      <w:r w:rsidR="00615E8E">
        <w:rPr>
          <w:rFonts w:ascii="Times New Roman" w:hAnsi="Times New Roman" w:cs="Times New Roman"/>
          <w:sz w:val="24"/>
          <w:szCs w:val="24"/>
        </w:rPr>
        <w:t>apparent ethical proposal would be to determine acceptable amounts of emissions and then divide it equally among the world's population, but this would appear to be unfair to countries which have emitted the least in the past and whose emissions levels continue to be relatively low which can thwart the efforts of global cooperation</w:t>
      </w:r>
      <w:r w:rsidR="00341201">
        <w:rPr>
          <w:rFonts w:ascii="Times New Roman" w:hAnsi="Times New Roman" w:cs="Times New Roman"/>
          <w:sz w:val="24"/>
          <w:szCs w:val="24"/>
        </w:rPr>
        <w:t>.</w:t>
      </w:r>
      <w:r w:rsidR="00615E8E">
        <w:rPr>
          <w:rFonts w:ascii="Times New Roman" w:hAnsi="Times New Roman" w:cs="Times New Roman"/>
          <w:sz w:val="24"/>
          <w:szCs w:val="24"/>
        </w:rPr>
        <w:t xml:space="preserve"> </w:t>
      </w:r>
      <w:r w:rsidR="004A0085">
        <w:rPr>
          <w:rFonts w:ascii="Times New Roman" w:hAnsi="Times New Roman" w:cs="Times New Roman"/>
          <w:sz w:val="24"/>
          <w:szCs w:val="24"/>
        </w:rPr>
        <w:t>Another ethical approach of allocating emissions rights is by allowing minimum emissions that are only necessary for the survival of the people in a particular region, "subsistence emissions</w:t>
      </w:r>
      <w:r w:rsidR="00341201">
        <w:rPr>
          <w:rFonts w:ascii="Times New Roman" w:hAnsi="Times New Roman" w:cs="Times New Roman"/>
          <w:sz w:val="24"/>
          <w:szCs w:val="24"/>
        </w:rPr>
        <w:t xml:space="preserve"> (McLaughlin, 2019)</w:t>
      </w:r>
      <w:r w:rsidR="004A0085">
        <w:rPr>
          <w:rFonts w:ascii="Times New Roman" w:hAnsi="Times New Roman" w:cs="Times New Roman"/>
          <w:sz w:val="24"/>
          <w:szCs w:val="24"/>
        </w:rPr>
        <w:t>." But the dilemm</w:t>
      </w:r>
      <w:r w:rsidR="0096793F">
        <w:rPr>
          <w:rFonts w:ascii="Times New Roman" w:hAnsi="Times New Roman" w:cs="Times New Roman"/>
          <w:sz w:val="24"/>
          <w:szCs w:val="24"/>
        </w:rPr>
        <w:t>a of this notion is determining</w:t>
      </w:r>
      <w:r w:rsidR="004A0085">
        <w:rPr>
          <w:rFonts w:ascii="Times New Roman" w:hAnsi="Times New Roman" w:cs="Times New Roman"/>
          <w:sz w:val="24"/>
          <w:szCs w:val="24"/>
        </w:rPr>
        <w:t xml:space="preserve"> what counts as subsistence emission? What does a specific society find indispensable to survive?</w:t>
      </w:r>
    </w:p>
    <w:p w:rsidR="006F1C26" w:rsidRDefault="00E02627" w:rsidP="00E12B9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conclusion, when it comes to ethical actions whenever global warming is concerned, our theoretical tools appear to be underdeveloped, like international justice and scientific uncertainties</w:t>
      </w:r>
      <w:r w:rsidR="003C1629">
        <w:rPr>
          <w:rFonts w:ascii="Times New Roman" w:hAnsi="Times New Roman" w:cs="Times New Roman"/>
          <w:sz w:val="24"/>
          <w:szCs w:val="24"/>
        </w:rPr>
        <w:t>. This is one area where more work remains to</w:t>
      </w:r>
      <w:r w:rsidR="00FD1206">
        <w:rPr>
          <w:rFonts w:ascii="Times New Roman" w:hAnsi="Times New Roman" w:cs="Times New Roman"/>
          <w:sz w:val="24"/>
          <w:szCs w:val="24"/>
        </w:rPr>
        <w:t xml:space="preserve"> be done.</w:t>
      </w:r>
    </w:p>
    <w:p w:rsidR="0096793F" w:rsidRDefault="0096793F" w:rsidP="00E12B9A">
      <w:pPr>
        <w:spacing w:after="0" w:line="480" w:lineRule="auto"/>
        <w:ind w:firstLine="720"/>
        <w:contextualSpacing/>
        <w:rPr>
          <w:rFonts w:ascii="Times New Roman" w:hAnsi="Times New Roman" w:cs="Times New Roman"/>
          <w:sz w:val="24"/>
          <w:szCs w:val="24"/>
        </w:rPr>
      </w:pPr>
    </w:p>
    <w:p w:rsidR="0096793F" w:rsidRDefault="0096793F" w:rsidP="00341201">
      <w:pPr>
        <w:spacing w:after="0" w:line="480" w:lineRule="auto"/>
        <w:contextualSpacing/>
        <w:rPr>
          <w:rFonts w:ascii="Times New Roman" w:hAnsi="Times New Roman" w:cs="Times New Roman"/>
          <w:sz w:val="24"/>
          <w:szCs w:val="24"/>
        </w:rPr>
      </w:pPr>
    </w:p>
    <w:p w:rsidR="0096793F" w:rsidRDefault="00E02627" w:rsidP="0034120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6793F" w:rsidRDefault="00E02627" w:rsidP="0096793F">
      <w:pPr>
        <w:spacing w:after="0" w:line="480" w:lineRule="auto"/>
        <w:ind w:left="720" w:hanging="720"/>
        <w:contextualSpacing/>
        <w:rPr>
          <w:rFonts w:ascii="Times New Roman" w:hAnsi="Times New Roman" w:cs="Times New Roman"/>
          <w:sz w:val="24"/>
          <w:szCs w:val="24"/>
        </w:rPr>
      </w:pPr>
      <w:proofErr w:type="spellStart"/>
      <w:proofErr w:type="gramStart"/>
      <w:r w:rsidRPr="0096793F">
        <w:rPr>
          <w:rFonts w:ascii="Times New Roman" w:hAnsi="Times New Roman" w:cs="Times New Roman"/>
          <w:sz w:val="24"/>
          <w:szCs w:val="24"/>
        </w:rPr>
        <w:t>Alvim</w:t>
      </w:r>
      <w:proofErr w:type="spellEnd"/>
      <w:r w:rsidRPr="0096793F">
        <w:rPr>
          <w:rFonts w:ascii="Times New Roman" w:hAnsi="Times New Roman" w:cs="Times New Roman"/>
          <w:sz w:val="24"/>
          <w:szCs w:val="24"/>
        </w:rPr>
        <w:t xml:space="preserve">, R. G., de Oliveira, M. M., &amp; </w:t>
      </w:r>
      <w:proofErr w:type="spellStart"/>
      <w:r w:rsidRPr="0096793F">
        <w:rPr>
          <w:rFonts w:ascii="Times New Roman" w:hAnsi="Times New Roman" w:cs="Times New Roman"/>
          <w:sz w:val="24"/>
          <w:szCs w:val="24"/>
        </w:rPr>
        <w:t>Castellanos</w:t>
      </w:r>
      <w:proofErr w:type="spellEnd"/>
      <w:r w:rsidRPr="0096793F">
        <w:rPr>
          <w:rFonts w:ascii="Times New Roman" w:hAnsi="Times New Roman" w:cs="Times New Roman"/>
          <w:sz w:val="24"/>
          <w:szCs w:val="24"/>
        </w:rPr>
        <w:t>, H. G. (2020).</w:t>
      </w:r>
      <w:proofErr w:type="gramEnd"/>
      <w:r w:rsidRPr="0096793F">
        <w:rPr>
          <w:rFonts w:ascii="Times New Roman" w:hAnsi="Times New Roman" w:cs="Times New Roman"/>
          <w:sz w:val="24"/>
          <w:szCs w:val="24"/>
        </w:rPr>
        <w:t xml:space="preserve"> Global social change: Human ecology from an eco-ethical perspective. </w:t>
      </w:r>
      <w:proofErr w:type="gramStart"/>
      <w:r w:rsidRPr="0096793F">
        <w:rPr>
          <w:rFonts w:ascii="Times New Roman" w:hAnsi="Times New Roman" w:cs="Times New Roman"/>
          <w:sz w:val="24"/>
          <w:szCs w:val="24"/>
        </w:rPr>
        <w:t>In Global Changes (pp. 121-130).</w:t>
      </w:r>
      <w:proofErr w:type="gramEnd"/>
      <w:r w:rsidRPr="0096793F">
        <w:rPr>
          <w:rFonts w:ascii="Times New Roman" w:hAnsi="Times New Roman" w:cs="Times New Roman"/>
          <w:sz w:val="24"/>
          <w:szCs w:val="24"/>
        </w:rPr>
        <w:t xml:space="preserve"> </w:t>
      </w:r>
      <w:proofErr w:type="gramStart"/>
      <w:r w:rsidRPr="0096793F">
        <w:rPr>
          <w:rFonts w:ascii="Times New Roman" w:hAnsi="Times New Roman" w:cs="Times New Roman"/>
          <w:sz w:val="24"/>
          <w:szCs w:val="24"/>
        </w:rPr>
        <w:t>Springer, Cham.</w:t>
      </w:r>
      <w:proofErr w:type="gramEnd"/>
    </w:p>
    <w:p w:rsidR="00341201" w:rsidRDefault="00E02627" w:rsidP="0096793F">
      <w:pPr>
        <w:spacing w:after="0" w:line="480" w:lineRule="auto"/>
        <w:ind w:left="720" w:hanging="720"/>
        <w:contextualSpacing/>
        <w:rPr>
          <w:rFonts w:ascii="Times New Roman" w:hAnsi="Times New Roman" w:cs="Times New Roman"/>
          <w:sz w:val="24"/>
          <w:szCs w:val="24"/>
        </w:rPr>
      </w:pPr>
      <w:r w:rsidRPr="00341201">
        <w:rPr>
          <w:rFonts w:ascii="Times New Roman" w:hAnsi="Times New Roman" w:cs="Times New Roman"/>
          <w:sz w:val="24"/>
          <w:szCs w:val="24"/>
        </w:rPr>
        <w:t xml:space="preserve">McLaughlin, A. (2019). </w:t>
      </w:r>
      <w:proofErr w:type="gramStart"/>
      <w:r w:rsidRPr="00341201">
        <w:rPr>
          <w:rFonts w:ascii="Times New Roman" w:hAnsi="Times New Roman" w:cs="Times New Roman"/>
          <w:sz w:val="24"/>
          <w:szCs w:val="24"/>
        </w:rPr>
        <w:t>Justifying subsistence emissions, past and present.</w:t>
      </w:r>
      <w:proofErr w:type="gramEnd"/>
      <w:r w:rsidRPr="00341201">
        <w:rPr>
          <w:rFonts w:ascii="Times New Roman" w:hAnsi="Times New Roman" w:cs="Times New Roman"/>
          <w:sz w:val="24"/>
          <w:szCs w:val="24"/>
        </w:rPr>
        <w:t xml:space="preserve"> The British Journal of Politics and International Relations, 21(2), 263-269.</w:t>
      </w:r>
    </w:p>
    <w:p w:rsidR="0096793F" w:rsidRDefault="00E02627" w:rsidP="0096793F">
      <w:pPr>
        <w:spacing w:after="0" w:line="480" w:lineRule="auto"/>
        <w:ind w:left="720" w:hanging="720"/>
        <w:contextualSpacing/>
        <w:rPr>
          <w:rFonts w:ascii="Times New Roman" w:hAnsi="Times New Roman" w:cs="Times New Roman"/>
          <w:sz w:val="24"/>
          <w:szCs w:val="24"/>
        </w:rPr>
      </w:pPr>
      <w:proofErr w:type="spellStart"/>
      <w:proofErr w:type="gramStart"/>
      <w:r w:rsidRPr="0096793F">
        <w:rPr>
          <w:rFonts w:ascii="Times New Roman" w:hAnsi="Times New Roman" w:cs="Times New Roman"/>
          <w:sz w:val="24"/>
          <w:szCs w:val="24"/>
        </w:rPr>
        <w:t>Yildiz</w:t>
      </w:r>
      <w:proofErr w:type="spellEnd"/>
      <w:r w:rsidRPr="0096793F">
        <w:rPr>
          <w:rFonts w:ascii="Times New Roman" w:hAnsi="Times New Roman" w:cs="Times New Roman"/>
          <w:sz w:val="24"/>
          <w:szCs w:val="24"/>
        </w:rPr>
        <w:t xml:space="preserve">, N. D., Kaplan, G., </w:t>
      </w:r>
      <w:proofErr w:type="spellStart"/>
      <w:r w:rsidRPr="0096793F">
        <w:rPr>
          <w:rFonts w:ascii="Times New Roman" w:hAnsi="Times New Roman" w:cs="Times New Roman"/>
          <w:sz w:val="24"/>
          <w:szCs w:val="24"/>
        </w:rPr>
        <w:t>Avdan</w:t>
      </w:r>
      <w:proofErr w:type="spellEnd"/>
      <w:r w:rsidRPr="0096793F">
        <w:rPr>
          <w:rFonts w:ascii="Times New Roman" w:hAnsi="Times New Roman" w:cs="Times New Roman"/>
          <w:sz w:val="24"/>
          <w:szCs w:val="24"/>
        </w:rPr>
        <w:t xml:space="preserve">, Z. Y., &amp; </w:t>
      </w:r>
      <w:proofErr w:type="spellStart"/>
      <w:r w:rsidRPr="0096793F">
        <w:rPr>
          <w:rFonts w:ascii="Times New Roman" w:hAnsi="Times New Roman" w:cs="Times New Roman"/>
          <w:sz w:val="24"/>
          <w:szCs w:val="24"/>
        </w:rPr>
        <w:t>Avdan</w:t>
      </w:r>
      <w:proofErr w:type="spellEnd"/>
      <w:r w:rsidRPr="0096793F">
        <w:rPr>
          <w:rFonts w:ascii="Times New Roman" w:hAnsi="Times New Roman" w:cs="Times New Roman"/>
          <w:sz w:val="24"/>
          <w:szCs w:val="24"/>
        </w:rPr>
        <w:t>, U. (2018).</w:t>
      </w:r>
      <w:proofErr w:type="gramEnd"/>
      <w:r w:rsidRPr="0096793F">
        <w:rPr>
          <w:rFonts w:ascii="Times New Roman" w:hAnsi="Times New Roman" w:cs="Times New Roman"/>
          <w:sz w:val="24"/>
          <w:szCs w:val="24"/>
        </w:rPr>
        <w:t xml:space="preserve"> </w:t>
      </w:r>
      <w:proofErr w:type="gramStart"/>
      <w:r w:rsidR="00341201" w:rsidRPr="0096793F">
        <w:rPr>
          <w:rFonts w:ascii="Times New Roman" w:hAnsi="Times New Roman" w:cs="Times New Roman"/>
          <w:sz w:val="24"/>
          <w:szCs w:val="24"/>
        </w:rPr>
        <w:t>On</w:t>
      </w:r>
      <w:r w:rsidRPr="0096793F">
        <w:rPr>
          <w:rFonts w:ascii="Times New Roman" w:hAnsi="Times New Roman" w:cs="Times New Roman"/>
          <w:sz w:val="24"/>
          <w:szCs w:val="24"/>
        </w:rPr>
        <w:t xml:space="preserve"> GLOBAL WARMING.</w:t>
      </w:r>
      <w:proofErr w:type="gramEnd"/>
    </w:p>
    <w:p w:rsidR="009D2CC3" w:rsidRPr="00A870B0" w:rsidRDefault="00E02627" w:rsidP="00757FC6">
      <w:pPr>
        <w:tabs>
          <w:tab w:val="left" w:pos="2325"/>
          <w:tab w:val="right" w:pos="936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sidR="00757FC6">
        <w:rPr>
          <w:rFonts w:ascii="Times New Roman" w:hAnsi="Times New Roman" w:cs="Times New Roman"/>
          <w:sz w:val="24"/>
          <w:szCs w:val="24"/>
        </w:rPr>
        <w:tab/>
      </w:r>
    </w:p>
    <w:p w:rsidR="000E007E" w:rsidRDefault="00E02627" w:rsidP="009D2CC3">
      <w:pPr>
        <w:tabs>
          <w:tab w:val="left" w:pos="7290"/>
          <w:tab w:val="right" w:pos="9360"/>
        </w:tabs>
      </w:pPr>
      <w:r>
        <w:tab/>
      </w:r>
      <w:r w:rsidR="009D2CC3">
        <w:tab/>
      </w:r>
    </w:p>
    <w:sectPr w:rsidR="000E007E" w:rsidSect="00A870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9B3" w:rsidRDefault="008059B3">
      <w:pPr>
        <w:spacing w:after="0" w:line="240" w:lineRule="auto"/>
      </w:pPr>
      <w:r>
        <w:separator/>
      </w:r>
    </w:p>
  </w:endnote>
  <w:endnote w:type="continuationSeparator" w:id="0">
    <w:p w:rsidR="008059B3" w:rsidRDefault="00805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9B3" w:rsidRDefault="008059B3">
      <w:pPr>
        <w:spacing w:after="0" w:line="240" w:lineRule="auto"/>
      </w:pPr>
      <w:r>
        <w:separator/>
      </w:r>
    </w:p>
  </w:footnote>
  <w:footnote w:type="continuationSeparator" w:id="0">
    <w:p w:rsidR="008059B3" w:rsidRDefault="008059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31117707"/>
      <w:docPartObj>
        <w:docPartGallery w:val="Page Numbers (Top of Page)"/>
        <w:docPartUnique/>
      </w:docPartObj>
    </w:sdtPr>
    <w:sdtEndPr>
      <w:rPr>
        <w:noProof/>
      </w:rPr>
    </w:sdtEndPr>
    <w:sdtContent>
      <w:p w:rsidR="00A870B0" w:rsidRPr="00F77FA4" w:rsidRDefault="00F77FA4" w:rsidP="00F77FA4">
        <w:pPr>
          <w:pStyle w:val="Header"/>
          <w:jc w:val="right"/>
          <w:rPr>
            <w:rFonts w:ascii="Times New Roman" w:hAnsi="Times New Roman" w:cs="Times New Roman"/>
            <w:sz w:val="24"/>
            <w:szCs w:val="24"/>
          </w:rPr>
        </w:pPr>
        <w:r w:rsidRPr="00F77FA4">
          <w:rPr>
            <w:rFonts w:ascii="Times New Roman" w:hAnsi="Times New Roman" w:cs="Times New Roman"/>
            <w:sz w:val="24"/>
            <w:szCs w:val="24"/>
          </w:rPr>
          <w:fldChar w:fldCharType="begin"/>
        </w:r>
        <w:r w:rsidRPr="00F77FA4">
          <w:rPr>
            <w:rFonts w:ascii="Times New Roman" w:hAnsi="Times New Roman" w:cs="Times New Roman"/>
            <w:sz w:val="24"/>
            <w:szCs w:val="24"/>
          </w:rPr>
          <w:instrText xml:space="preserve"> PAGE   \* MERGEFORMAT </w:instrText>
        </w:r>
        <w:r w:rsidRPr="00F77FA4">
          <w:rPr>
            <w:rFonts w:ascii="Times New Roman" w:hAnsi="Times New Roman" w:cs="Times New Roman"/>
            <w:sz w:val="24"/>
            <w:szCs w:val="24"/>
          </w:rPr>
          <w:fldChar w:fldCharType="separate"/>
        </w:r>
        <w:r>
          <w:rPr>
            <w:rFonts w:ascii="Times New Roman" w:hAnsi="Times New Roman" w:cs="Times New Roman"/>
            <w:noProof/>
            <w:sz w:val="24"/>
            <w:szCs w:val="24"/>
          </w:rPr>
          <w:t>2</w:t>
        </w:r>
        <w:r w:rsidRPr="00F77FA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B0" w:rsidRDefault="008059B3" w:rsidP="0096793F">
    <w:pPr>
      <w:pStyle w:val="Header"/>
      <w:spacing w:line="480" w:lineRule="auto"/>
    </w:pPr>
    <w:sdt>
      <w:sdtPr>
        <w:id w:val="-1267544460"/>
        <w:docPartObj>
          <w:docPartGallery w:val="Page Numbers (Top of Page)"/>
          <w:docPartUnique/>
        </w:docPartObj>
      </w:sdtPr>
      <w:sdtEndPr>
        <w:rPr>
          <w:noProof/>
        </w:rPr>
      </w:sdtEndPr>
      <w:sdtContent>
        <w:r w:rsidR="000C1DF3">
          <w:tab/>
        </w:r>
        <w:r w:rsidR="00E02627">
          <w:t xml:space="preserve">                                                                                                                                                                                        </w:t>
        </w:r>
        <w:r w:rsidR="000C1DF3" w:rsidRPr="0096793F">
          <w:rPr>
            <w:rFonts w:ascii="Times New Roman" w:hAnsi="Times New Roman" w:cs="Times New Roman"/>
            <w:sz w:val="24"/>
            <w:szCs w:val="24"/>
          </w:rPr>
          <w:fldChar w:fldCharType="begin"/>
        </w:r>
        <w:r w:rsidR="000C1DF3" w:rsidRPr="0096793F">
          <w:rPr>
            <w:rFonts w:ascii="Times New Roman" w:hAnsi="Times New Roman" w:cs="Times New Roman"/>
            <w:sz w:val="24"/>
            <w:szCs w:val="24"/>
          </w:rPr>
          <w:instrText xml:space="preserve"> PAGE   \* MERGEFORMAT </w:instrText>
        </w:r>
        <w:r w:rsidR="000C1DF3" w:rsidRPr="0096793F">
          <w:rPr>
            <w:rFonts w:ascii="Times New Roman" w:hAnsi="Times New Roman" w:cs="Times New Roman"/>
            <w:sz w:val="24"/>
            <w:szCs w:val="24"/>
          </w:rPr>
          <w:fldChar w:fldCharType="separate"/>
        </w:r>
        <w:r w:rsidR="00F77FA4">
          <w:rPr>
            <w:rFonts w:ascii="Times New Roman" w:hAnsi="Times New Roman" w:cs="Times New Roman"/>
            <w:noProof/>
            <w:sz w:val="24"/>
            <w:szCs w:val="24"/>
          </w:rPr>
          <w:t>1</w:t>
        </w:r>
        <w:r w:rsidR="000C1DF3" w:rsidRPr="0096793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0B0"/>
    <w:rsid w:val="00006BEC"/>
    <w:rsid w:val="000C1DF3"/>
    <w:rsid w:val="000E007E"/>
    <w:rsid w:val="0015575A"/>
    <w:rsid w:val="001A4BFB"/>
    <w:rsid w:val="00232D9F"/>
    <w:rsid w:val="00254D05"/>
    <w:rsid w:val="00276847"/>
    <w:rsid w:val="002F5206"/>
    <w:rsid w:val="00341201"/>
    <w:rsid w:val="003C1629"/>
    <w:rsid w:val="004A0085"/>
    <w:rsid w:val="00512313"/>
    <w:rsid w:val="00580208"/>
    <w:rsid w:val="00615E8E"/>
    <w:rsid w:val="006B5FC1"/>
    <w:rsid w:val="006D3B67"/>
    <w:rsid w:val="006F1C26"/>
    <w:rsid w:val="00750D37"/>
    <w:rsid w:val="00757FC6"/>
    <w:rsid w:val="007D5817"/>
    <w:rsid w:val="008059B3"/>
    <w:rsid w:val="008A5C6E"/>
    <w:rsid w:val="009164D6"/>
    <w:rsid w:val="0096793F"/>
    <w:rsid w:val="009D2CC3"/>
    <w:rsid w:val="00A17035"/>
    <w:rsid w:val="00A259F4"/>
    <w:rsid w:val="00A870B0"/>
    <w:rsid w:val="00AD2000"/>
    <w:rsid w:val="00CA3918"/>
    <w:rsid w:val="00CC73F2"/>
    <w:rsid w:val="00D260D6"/>
    <w:rsid w:val="00DA63C5"/>
    <w:rsid w:val="00E02627"/>
    <w:rsid w:val="00E12B9A"/>
    <w:rsid w:val="00E56001"/>
    <w:rsid w:val="00EA3F24"/>
    <w:rsid w:val="00EC14BC"/>
    <w:rsid w:val="00F64394"/>
    <w:rsid w:val="00F77FA4"/>
    <w:rsid w:val="00F9331F"/>
    <w:rsid w:val="00FC73D1"/>
    <w:rsid w:val="00FD1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0B0"/>
  </w:style>
  <w:style w:type="paragraph" w:styleId="Footer">
    <w:name w:val="footer"/>
    <w:basedOn w:val="Normal"/>
    <w:link w:val="FooterChar"/>
    <w:uiPriority w:val="99"/>
    <w:unhideWhenUsed/>
    <w:rsid w:val="00A870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0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0B0"/>
  </w:style>
  <w:style w:type="paragraph" w:styleId="Footer">
    <w:name w:val="footer"/>
    <w:basedOn w:val="Normal"/>
    <w:link w:val="FooterChar"/>
    <w:uiPriority w:val="99"/>
    <w:unhideWhenUsed/>
    <w:rsid w:val="00A870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2195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GATU KING</dc:creator>
  <cp:lastModifiedBy>User</cp:lastModifiedBy>
  <cp:revision>3</cp:revision>
  <dcterms:created xsi:type="dcterms:W3CDTF">2020-06-25T16:21:00Z</dcterms:created>
  <dcterms:modified xsi:type="dcterms:W3CDTF">2020-06-25T18:37:00Z</dcterms:modified>
</cp:coreProperties>
</file>